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C639" w14:textId="77777777" w:rsidR="009D7748" w:rsidRDefault="009D7748" w:rsidP="009D7748">
      <w:pPr>
        <w:shd w:val="clear" w:color="auto" w:fill="FFFFFF"/>
        <w:spacing w:line="326" w:lineRule="exact"/>
        <w:ind w:left="4570"/>
      </w:pPr>
      <w:r>
        <w:rPr>
          <w:sz w:val="28"/>
          <w:szCs w:val="28"/>
        </w:rPr>
        <w:t>Приложение</w:t>
      </w:r>
    </w:p>
    <w:p w14:paraId="2C1C662E" w14:textId="77777777" w:rsidR="009D7748" w:rsidRDefault="009D7748" w:rsidP="009D7748">
      <w:pPr>
        <w:shd w:val="clear" w:color="auto" w:fill="FFFFFF"/>
        <w:spacing w:before="10" w:line="326" w:lineRule="exact"/>
        <w:ind w:left="4570"/>
      </w:pPr>
      <w:r>
        <w:rPr>
          <w:sz w:val="28"/>
          <w:szCs w:val="28"/>
        </w:rPr>
        <w:t xml:space="preserve">к Порядку определения объема и </w:t>
      </w:r>
      <w:r>
        <w:rPr>
          <w:spacing w:val="-2"/>
          <w:sz w:val="28"/>
          <w:szCs w:val="28"/>
        </w:rPr>
        <w:t xml:space="preserve">условия предоставления субсидий </w:t>
      </w:r>
      <w:r>
        <w:rPr>
          <w:sz w:val="28"/>
          <w:szCs w:val="28"/>
        </w:rPr>
        <w:t xml:space="preserve">муниципальным бюджетным </w:t>
      </w:r>
      <w:r>
        <w:rPr>
          <w:spacing w:val="-2"/>
          <w:sz w:val="28"/>
          <w:szCs w:val="28"/>
        </w:rPr>
        <w:t xml:space="preserve">учреждениям, подведомственным Управлению </w:t>
      </w:r>
      <w:r>
        <w:rPr>
          <w:sz w:val="28"/>
          <w:szCs w:val="28"/>
        </w:rPr>
        <w:t>культуры администрации МО «</w:t>
      </w:r>
      <w:proofErr w:type="spellStart"/>
      <w:r>
        <w:rPr>
          <w:sz w:val="28"/>
          <w:szCs w:val="28"/>
        </w:rPr>
        <w:t>Тахтамукайский</w:t>
      </w:r>
      <w:proofErr w:type="spellEnd"/>
      <w:r>
        <w:rPr>
          <w:sz w:val="28"/>
          <w:szCs w:val="28"/>
        </w:rPr>
        <w:t xml:space="preserve"> район», на иные цели</w:t>
      </w:r>
    </w:p>
    <w:p w14:paraId="5888B4B9" w14:textId="77777777" w:rsidR="009D7748" w:rsidRDefault="009D7748" w:rsidP="009D7748">
      <w:pPr>
        <w:shd w:val="clear" w:color="auto" w:fill="FFFFFF"/>
        <w:tabs>
          <w:tab w:val="center" w:pos="4569"/>
          <w:tab w:val="left" w:pos="6075"/>
        </w:tabs>
        <w:spacing w:before="312"/>
        <w:ind w:left="10"/>
      </w:pPr>
      <w:r>
        <w:rPr>
          <w:spacing w:val="-15"/>
          <w:sz w:val="24"/>
          <w:szCs w:val="24"/>
        </w:rPr>
        <w:tab/>
        <w:t>ФОРМА</w:t>
      </w:r>
      <w:r>
        <w:rPr>
          <w:spacing w:val="-15"/>
          <w:sz w:val="24"/>
          <w:szCs w:val="24"/>
        </w:rPr>
        <w:tab/>
      </w:r>
    </w:p>
    <w:p w14:paraId="0F89F806" w14:textId="77777777" w:rsidR="009D7748" w:rsidRDefault="009D7748" w:rsidP="009D7748">
      <w:pPr>
        <w:shd w:val="clear" w:color="auto" w:fill="FFFFFF"/>
        <w:spacing w:before="341"/>
        <w:ind w:left="5"/>
        <w:jc w:val="center"/>
      </w:pPr>
      <w:r>
        <w:rPr>
          <w:b/>
          <w:bCs/>
          <w:sz w:val="24"/>
          <w:szCs w:val="24"/>
        </w:rPr>
        <w:t>Заявка на получение субсидии на иные цели</w:t>
      </w:r>
    </w:p>
    <w:p w14:paraId="3AFCB75A" w14:textId="77777777" w:rsidR="009D7748" w:rsidRDefault="009D7748" w:rsidP="009D7748">
      <w:pPr>
        <w:shd w:val="clear" w:color="auto" w:fill="FFFFFF"/>
        <w:spacing w:before="509"/>
        <w:ind w:left="5"/>
        <w:jc w:val="center"/>
      </w:pPr>
      <w:r>
        <w:rPr>
          <w:spacing w:val="-12"/>
          <w:sz w:val="24"/>
          <w:szCs w:val="24"/>
        </w:rPr>
        <w:t>(наименование учреждения)</w:t>
      </w:r>
    </w:p>
    <w:p w14:paraId="0C12C1E1" w14:textId="77777777" w:rsidR="009D7748" w:rsidRDefault="009D7748" w:rsidP="009D7748">
      <w:pPr>
        <w:shd w:val="clear" w:color="auto" w:fill="FFFFFF"/>
        <w:tabs>
          <w:tab w:val="left" w:leader="underscore" w:pos="2923"/>
        </w:tabs>
        <w:spacing w:before="293"/>
        <w:jc w:val="center"/>
      </w:pPr>
      <w:r>
        <w:rPr>
          <w:spacing w:val="-9"/>
          <w:sz w:val="24"/>
          <w:szCs w:val="24"/>
        </w:rPr>
        <w:t>на</w:t>
      </w:r>
      <w:r>
        <w:rPr>
          <w:sz w:val="24"/>
          <w:szCs w:val="24"/>
        </w:rPr>
        <w:tab/>
      </w:r>
      <w:r>
        <w:rPr>
          <w:spacing w:val="-11"/>
          <w:sz w:val="24"/>
          <w:szCs w:val="24"/>
        </w:rPr>
        <w:t>год</w:t>
      </w:r>
    </w:p>
    <w:p w14:paraId="46A48178" w14:textId="77777777" w:rsidR="009D7748" w:rsidRDefault="009D7748" w:rsidP="009D7748">
      <w:pPr>
        <w:spacing w:after="312" w:line="1" w:lineRule="exact"/>
        <w:rPr>
          <w:sz w:val="2"/>
          <w:szCs w:val="2"/>
        </w:rPr>
      </w:pPr>
    </w:p>
    <w:tbl>
      <w:tblPr>
        <w:tblW w:w="91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"/>
        <w:gridCol w:w="1791"/>
        <w:gridCol w:w="1566"/>
        <w:gridCol w:w="850"/>
        <w:gridCol w:w="995"/>
        <w:gridCol w:w="1129"/>
        <w:gridCol w:w="1004"/>
        <w:gridCol w:w="1297"/>
      </w:tblGrid>
      <w:tr w:rsidR="009D7748" w14:paraId="1173296A" w14:textId="77777777" w:rsidTr="009D7748">
        <w:trPr>
          <w:trHeight w:val="302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07C34B" w14:textId="77777777" w:rsidR="009D7748" w:rsidRDefault="009D7748">
            <w:pPr>
              <w:shd w:val="clear" w:color="auto" w:fill="FFFFFF"/>
              <w:spacing w:line="283" w:lineRule="exact"/>
              <w:ind w:left="48" w:right="29" w:firstLine="5"/>
            </w:pPr>
            <w:r>
              <w:rPr>
                <w:sz w:val="24"/>
                <w:szCs w:val="24"/>
              </w:rPr>
              <w:t>N п/ п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DBE0E6" w14:textId="77777777" w:rsidR="009D7748" w:rsidRDefault="009D7748">
            <w:pPr>
              <w:shd w:val="clear" w:color="auto" w:fill="FFFFFF"/>
              <w:spacing w:line="283" w:lineRule="exact"/>
              <w:ind w:left="24"/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  <w:p w14:paraId="724FAA6C" w14:textId="77777777" w:rsidR="009D7748" w:rsidRDefault="009D7748">
            <w:pPr>
              <w:shd w:val="clear" w:color="auto" w:fill="FFFFFF"/>
              <w:spacing w:line="283" w:lineRule="exact"/>
              <w:ind w:left="24"/>
            </w:pPr>
            <w:r>
              <w:rPr>
                <w:sz w:val="24"/>
                <w:szCs w:val="24"/>
              </w:rPr>
              <w:t>субсидии на</w:t>
            </w:r>
          </w:p>
          <w:p w14:paraId="7549ED63" w14:textId="77777777" w:rsidR="009D7748" w:rsidRDefault="009D7748">
            <w:pPr>
              <w:shd w:val="clear" w:color="auto" w:fill="FFFFFF"/>
              <w:spacing w:line="283" w:lineRule="exact"/>
              <w:ind w:left="24"/>
            </w:pPr>
            <w:r>
              <w:rPr>
                <w:sz w:val="24"/>
                <w:szCs w:val="24"/>
              </w:rPr>
              <w:t>иные цели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4EE6B" w14:textId="77777777" w:rsidR="009D7748" w:rsidRDefault="009D7748">
            <w:pPr>
              <w:shd w:val="clear" w:color="auto" w:fill="FFFFFF"/>
              <w:spacing w:line="278" w:lineRule="exact"/>
              <w:ind w:left="19" w:right="24" w:firstLine="226"/>
            </w:pPr>
            <w:r>
              <w:rPr>
                <w:sz w:val="24"/>
                <w:szCs w:val="24"/>
              </w:rPr>
              <w:t xml:space="preserve">Целевое </w:t>
            </w:r>
            <w:r>
              <w:rPr>
                <w:spacing w:val="-2"/>
                <w:sz w:val="24"/>
                <w:szCs w:val="24"/>
              </w:rPr>
              <w:t>направление</w:t>
            </w:r>
          </w:p>
          <w:p w14:paraId="13DB57AA" w14:textId="77777777" w:rsidR="009D7748" w:rsidRDefault="009D7748">
            <w:pPr>
              <w:shd w:val="clear" w:color="auto" w:fill="FFFFFF"/>
              <w:spacing w:line="278" w:lineRule="exact"/>
              <w:ind w:left="19" w:right="24" w:firstLine="173"/>
            </w:pPr>
            <w:r>
              <w:rPr>
                <w:sz w:val="24"/>
                <w:szCs w:val="24"/>
              </w:rPr>
              <w:t xml:space="preserve">расходов </w:t>
            </w:r>
            <w:r>
              <w:rPr>
                <w:spacing w:val="-3"/>
                <w:sz w:val="24"/>
                <w:szCs w:val="24"/>
              </w:rPr>
              <w:t>(наименован</w:t>
            </w:r>
          </w:p>
          <w:p w14:paraId="60BED199" w14:textId="77777777" w:rsidR="009D7748" w:rsidRDefault="009D7748">
            <w:pPr>
              <w:shd w:val="clear" w:color="auto" w:fill="FFFFFF"/>
              <w:spacing w:line="278" w:lineRule="exact"/>
              <w:ind w:left="19" w:right="24" w:firstLine="504"/>
            </w:pP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мероприяти</w:t>
            </w:r>
            <w:proofErr w:type="spellEnd"/>
          </w:p>
          <w:p w14:paraId="137BC74E" w14:textId="77777777" w:rsidR="009D7748" w:rsidRDefault="009D7748">
            <w:pPr>
              <w:shd w:val="clear" w:color="auto" w:fill="FFFFFF"/>
              <w:spacing w:line="264" w:lineRule="exact"/>
              <w:ind w:left="19" w:right="24" w:firstLine="470"/>
            </w:pPr>
            <w:r>
              <w:rPr>
                <w:sz w:val="24"/>
                <w:szCs w:val="24"/>
              </w:rPr>
              <w:t xml:space="preserve">й, </w:t>
            </w:r>
            <w:r>
              <w:rPr>
                <w:spacing w:val="-3"/>
                <w:sz w:val="24"/>
                <w:szCs w:val="24"/>
              </w:rPr>
              <w:t>основание)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9C452" w14:textId="77777777" w:rsidR="009D7748" w:rsidRDefault="009D7748">
            <w:pPr>
              <w:shd w:val="clear" w:color="auto" w:fill="FFFFFF"/>
              <w:ind w:left="264"/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D2E1E" w14:textId="77777777" w:rsidR="009D7748" w:rsidRDefault="009D7748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Сумма</w:t>
            </w:r>
          </w:p>
          <w:p w14:paraId="60AF14CE" w14:textId="77777777" w:rsidR="009D7748" w:rsidRDefault="009D7748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расходов</w:t>
            </w:r>
          </w:p>
          <w:p w14:paraId="37BE0FDC" w14:textId="77777777" w:rsidR="009D7748" w:rsidRDefault="009D7748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9D7748" w14:paraId="4114BC66" w14:textId="77777777" w:rsidTr="009D7748">
        <w:trPr>
          <w:trHeight w:hRule="exact" w:val="1978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88DB8" w14:textId="77777777" w:rsidR="009D7748" w:rsidRDefault="009D7748">
            <w:pPr>
              <w:widowControl/>
              <w:autoSpaceDE/>
              <w:autoSpaceDN/>
              <w:adjustRightInd/>
            </w:pPr>
          </w:p>
        </w:tc>
        <w:tc>
          <w:tcPr>
            <w:tcW w:w="5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186E4" w14:textId="77777777" w:rsidR="009D7748" w:rsidRDefault="009D7748">
            <w:pPr>
              <w:widowControl/>
              <w:autoSpaceDE/>
              <w:autoSpaceDN/>
              <w:adjustRightInd/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09166" w14:textId="77777777" w:rsidR="009D7748" w:rsidRDefault="009D774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6D538" w14:textId="77777777" w:rsidR="009D7748" w:rsidRDefault="009D7748"/>
          <w:p w14:paraId="314E6CAF" w14:textId="77777777" w:rsidR="009D7748" w:rsidRDefault="009D7748"/>
          <w:p w14:paraId="28AC36EA" w14:textId="77777777" w:rsidR="009D7748" w:rsidRDefault="009D7748"/>
          <w:p w14:paraId="71C37177" w14:textId="77777777" w:rsidR="009D7748" w:rsidRDefault="009D7748">
            <w:pPr>
              <w:shd w:val="clear" w:color="auto" w:fill="FFFFFF"/>
              <w:spacing w:line="283" w:lineRule="exact"/>
              <w:ind w:left="14"/>
            </w:pPr>
            <w:proofErr w:type="spellStart"/>
            <w:r>
              <w:rPr>
                <w:spacing w:val="-2"/>
                <w:sz w:val="24"/>
                <w:szCs w:val="24"/>
              </w:rPr>
              <w:t>Разде</w:t>
            </w:r>
            <w:proofErr w:type="spellEnd"/>
          </w:p>
          <w:p w14:paraId="71E4E6DA" w14:textId="77777777" w:rsidR="009D7748" w:rsidRDefault="009D7748">
            <w:pPr>
              <w:shd w:val="clear" w:color="auto" w:fill="FFFFFF"/>
              <w:spacing w:line="283" w:lineRule="exact"/>
              <w:ind w:left="14"/>
            </w:pPr>
            <w:r>
              <w:rPr>
                <w:sz w:val="24"/>
                <w:szCs w:val="24"/>
              </w:rPr>
              <w:t>л,</w:t>
            </w:r>
          </w:p>
          <w:p w14:paraId="75792683" w14:textId="77777777" w:rsidR="009D7748" w:rsidRDefault="009D7748">
            <w:pPr>
              <w:shd w:val="clear" w:color="auto" w:fill="FFFFFF"/>
              <w:spacing w:line="283" w:lineRule="exact"/>
              <w:ind w:left="14"/>
            </w:pPr>
            <w:proofErr w:type="spellStart"/>
            <w:r>
              <w:rPr>
                <w:spacing w:val="-1"/>
                <w:sz w:val="24"/>
                <w:szCs w:val="24"/>
              </w:rPr>
              <w:t>подра</w:t>
            </w:r>
            <w:proofErr w:type="spellEnd"/>
          </w:p>
          <w:p w14:paraId="43C77064" w14:textId="77777777" w:rsidR="009D7748" w:rsidRDefault="009D7748">
            <w:pPr>
              <w:shd w:val="clear" w:color="auto" w:fill="FFFFFF"/>
              <w:spacing w:line="283" w:lineRule="exact"/>
              <w:ind w:left="14"/>
            </w:pPr>
            <w:proofErr w:type="spellStart"/>
            <w:r>
              <w:rPr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F8F75" w14:textId="77777777" w:rsidR="009D7748" w:rsidRDefault="009D7748">
            <w:pPr>
              <w:shd w:val="clear" w:color="auto" w:fill="FFFFFF"/>
              <w:spacing w:line="283" w:lineRule="exact"/>
              <w:ind w:left="24"/>
            </w:pPr>
            <w:proofErr w:type="spellStart"/>
            <w:r>
              <w:rPr>
                <w:spacing w:val="-4"/>
                <w:sz w:val="24"/>
                <w:szCs w:val="24"/>
              </w:rPr>
              <w:t>Целева</w:t>
            </w:r>
            <w:proofErr w:type="spellEnd"/>
          </w:p>
          <w:p w14:paraId="1C9F6142" w14:textId="77777777" w:rsidR="009D7748" w:rsidRDefault="009D7748">
            <w:pPr>
              <w:shd w:val="clear" w:color="auto" w:fill="FFFFFF"/>
              <w:spacing w:line="283" w:lineRule="exact"/>
              <w:ind w:left="24" w:right="24" w:firstLine="259"/>
            </w:pP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3"/>
                <w:sz w:val="24"/>
                <w:szCs w:val="24"/>
              </w:rPr>
              <w:t>статья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2EE14" w14:textId="77777777" w:rsidR="009D7748" w:rsidRDefault="009D7748">
            <w:pPr>
              <w:shd w:val="clear" w:color="auto" w:fill="FFFFFF"/>
              <w:spacing w:line="283" w:lineRule="exact"/>
              <w:ind w:left="38"/>
            </w:pPr>
            <w:r>
              <w:rPr>
                <w:sz w:val="24"/>
                <w:szCs w:val="24"/>
              </w:rPr>
              <w:t>Вид</w:t>
            </w:r>
          </w:p>
          <w:p w14:paraId="53544B95" w14:textId="77777777" w:rsidR="009D7748" w:rsidRDefault="009D7748">
            <w:pPr>
              <w:shd w:val="clear" w:color="auto" w:fill="FFFFFF"/>
              <w:spacing w:line="283" w:lineRule="exact"/>
              <w:ind w:left="38"/>
            </w:pPr>
            <w:proofErr w:type="spellStart"/>
            <w:r>
              <w:rPr>
                <w:spacing w:val="-3"/>
                <w:sz w:val="24"/>
                <w:szCs w:val="24"/>
              </w:rPr>
              <w:t>расходо</w:t>
            </w:r>
            <w:proofErr w:type="spellEnd"/>
          </w:p>
          <w:p w14:paraId="63E4768F" w14:textId="77777777" w:rsidR="009D7748" w:rsidRDefault="009D7748">
            <w:pPr>
              <w:shd w:val="clear" w:color="auto" w:fill="FFFFFF"/>
              <w:spacing w:line="283" w:lineRule="exact"/>
              <w:ind w:left="38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52736" w14:textId="77777777" w:rsidR="009D7748" w:rsidRDefault="009D7748">
            <w:pPr>
              <w:shd w:val="clear" w:color="auto" w:fill="FFFFFF"/>
              <w:ind w:left="58"/>
            </w:pPr>
            <w:r>
              <w:rPr>
                <w:spacing w:val="-4"/>
              </w:rPr>
              <w:t>КОСГУ</w:t>
            </w: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E2599" w14:textId="77777777" w:rsidR="009D7748" w:rsidRDefault="009D7748">
            <w:pPr>
              <w:shd w:val="clear" w:color="auto" w:fill="FFFFFF"/>
              <w:ind w:left="58"/>
            </w:pPr>
          </w:p>
          <w:p w14:paraId="55553666" w14:textId="77777777" w:rsidR="009D7748" w:rsidRDefault="009D7748">
            <w:pPr>
              <w:widowControl/>
              <w:autoSpaceDE/>
              <w:autoSpaceDN/>
              <w:adjustRightInd/>
            </w:pPr>
          </w:p>
        </w:tc>
      </w:tr>
      <w:tr w:rsidR="009D7748" w14:paraId="52DB8FF7" w14:textId="77777777" w:rsidTr="009D7748">
        <w:trPr>
          <w:trHeight w:hRule="exact" w:val="2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C6A9F" w14:textId="77777777" w:rsidR="009D7748" w:rsidRDefault="009D7748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403C" w14:textId="77777777" w:rsidR="009D7748" w:rsidRDefault="009D774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1BE8" w14:textId="77777777" w:rsidR="009D7748" w:rsidRDefault="009D774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F7285" w14:textId="77777777" w:rsidR="009D7748" w:rsidRDefault="009D774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06A0" w14:textId="77777777" w:rsidR="009D7748" w:rsidRDefault="009D7748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FE558" w14:textId="77777777" w:rsidR="009D7748" w:rsidRDefault="009D774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E23CF" w14:textId="77777777" w:rsidR="009D7748" w:rsidRDefault="009D7748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07092" w14:textId="77777777" w:rsidR="009D7748" w:rsidRDefault="009D7748">
            <w:pPr>
              <w:shd w:val="clear" w:color="auto" w:fill="FFFFFF"/>
            </w:pPr>
          </w:p>
        </w:tc>
      </w:tr>
      <w:tr w:rsidR="009D7748" w14:paraId="4ADF2768" w14:textId="77777777" w:rsidTr="009D7748">
        <w:trPr>
          <w:trHeight w:hRule="exact"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EEB8B" w14:textId="77777777" w:rsidR="009D7748" w:rsidRDefault="009D7748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F1427" w14:textId="77777777" w:rsidR="009D7748" w:rsidRDefault="009D774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50225" w14:textId="77777777" w:rsidR="009D7748" w:rsidRDefault="009D774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02773" w14:textId="77777777" w:rsidR="009D7748" w:rsidRDefault="009D774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30BC" w14:textId="77777777" w:rsidR="009D7748" w:rsidRDefault="009D7748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85A7C" w14:textId="77777777" w:rsidR="009D7748" w:rsidRDefault="009D774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43E1B" w14:textId="77777777" w:rsidR="009D7748" w:rsidRDefault="009D7748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F83C6" w14:textId="77777777" w:rsidR="009D7748" w:rsidRDefault="009D7748">
            <w:pPr>
              <w:shd w:val="clear" w:color="auto" w:fill="FFFFFF"/>
            </w:pPr>
          </w:p>
        </w:tc>
      </w:tr>
      <w:tr w:rsidR="009D7748" w14:paraId="425E647A" w14:textId="77777777" w:rsidTr="009D7748">
        <w:trPr>
          <w:trHeight w:hRule="exact" w:val="2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B0DF" w14:textId="77777777" w:rsidR="009D7748" w:rsidRDefault="009D7748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95106" w14:textId="77777777" w:rsidR="009D7748" w:rsidRDefault="009D774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63050" w14:textId="77777777" w:rsidR="009D7748" w:rsidRDefault="009D774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864CD" w14:textId="77777777" w:rsidR="009D7748" w:rsidRDefault="009D7748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C9FD" w14:textId="77777777" w:rsidR="009D7748" w:rsidRDefault="009D7748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4CD9E" w14:textId="77777777" w:rsidR="009D7748" w:rsidRDefault="009D774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11703" w14:textId="77777777" w:rsidR="009D7748" w:rsidRDefault="009D7748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CCE97" w14:textId="77777777" w:rsidR="009D7748" w:rsidRDefault="009D7748">
            <w:pPr>
              <w:shd w:val="clear" w:color="auto" w:fill="FFFFFF"/>
            </w:pPr>
          </w:p>
        </w:tc>
      </w:tr>
      <w:tr w:rsidR="009D7748" w14:paraId="31266AAB" w14:textId="77777777" w:rsidTr="009D7748">
        <w:trPr>
          <w:trHeight w:hRule="exact" w:val="3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16C45" w14:textId="77777777" w:rsidR="009D7748" w:rsidRDefault="009D7748">
            <w:pPr>
              <w:shd w:val="clear" w:color="auto" w:fill="FFFFFF"/>
            </w:pPr>
          </w:p>
        </w:tc>
        <w:tc>
          <w:tcPr>
            <w:tcW w:w="5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365A2" w14:textId="77777777" w:rsidR="009D7748" w:rsidRDefault="009D7748">
            <w:pPr>
              <w:shd w:val="clear" w:color="auto" w:fill="FFFFFF"/>
            </w:pPr>
            <w:r>
              <w:rPr>
                <w:sz w:val="24"/>
                <w:szCs w:val="24"/>
              </w:rPr>
              <w:t>Всего потребность в субсидии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EFE80" w14:textId="77777777" w:rsidR="009D7748" w:rsidRDefault="009D774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7B6" w14:textId="77777777" w:rsidR="009D7748" w:rsidRDefault="009D7748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41856" w14:textId="77777777" w:rsidR="009D7748" w:rsidRDefault="009D7748">
            <w:pPr>
              <w:shd w:val="clear" w:color="auto" w:fill="FFFFFF"/>
            </w:pPr>
          </w:p>
        </w:tc>
      </w:tr>
    </w:tbl>
    <w:p w14:paraId="29D6EA47" w14:textId="77777777" w:rsidR="009D7748" w:rsidRDefault="009D7748" w:rsidP="009D7748">
      <w:pPr>
        <w:shd w:val="clear" w:color="auto" w:fill="FFFFFF"/>
        <w:tabs>
          <w:tab w:val="left" w:leader="underscore" w:pos="6005"/>
        </w:tabs>
        <w:spacing w:before="317"/>
        <w:ind w:left="24"/>
      </w:pPr>
      <w:r>
        <w:rPr>
          <w:spacing w:val="-11"/>
          <w:sz w:val="24"/>
          <w:szCs w:val="24"/>
        </w:rPr>
        <w:t>Руководитель</w:t>
      </w:r>
      <w:r>
        <w:rPr>
          <w:sz w:val="24"/>
          <w:szCs w:val="24"/>
        </w:rPr>
        <w:tab/>
      </w:r>
    </w:p>
    <w:p w14:paraId="34E67C90" w14:textId="77777777" w:rsidR="009D7748" w:rsidRDefault="009D7748" w:rsidP="009D7748">
      <w:pPr>
        <w:shd w:val="clear" w:color="auto" w:fill="FFFFFF"/>
        <w:tabs>
          <w:tab w:val="left" w:pos="3725"/>
        </w:tabs>
        <w:ind w:left="1906"/>
      </w:pPr>
      <w:r>
        <w:rPr>
          <w:spacing w:val="-12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pacing w:val="-12"/>
          <w:sz w:val="24"/>
          <w:szCs w:val="24"/>
        </w:rPr>
        <w:t>(расшифровка подписи)</w:t>
      </w:r>
    </w:p>
    <w:p w14:paraId="094560D4" w14:textId="77777777" w:rsidR="009D7748" w:rsidRDefault="009D7748" w:rsidP="009D7748">
      <w:pPr>
        <w:shd w:val="clear" w:color="auto" w:fill="FFFFFF"/>
        <w:tabs>
          <w:tab w:val="left" w:leader="underscore" w:pos="6110"/>
        </w:tabs>
        <w:spacing w:before="638"/>
        <w:ind w:left="24"/>
      </w:pPr>
      <w:r>
        <w:rPr>
          <w:spacing w:val="-10"/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</w:p>
    <w:p w14:paraId="45A0678D" w14:textId="77777777" w:rsidR="009D7748" w:rsidRDefault="009D7748" w:rsidP="009D7748">
      <w:pPr>
        <w:shd w:val="clear" w:color="auto" w:fill="FFFFFF"/>
        <w:tabs>
          <w:tab w:val="left" w:pos="3778"/>
        </w:tabs>
        <w:ind w:left="2237"/>
      </w:pPr>
      <w:r>
        <w:rPr>
          <w:spacing w:val="-12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pacing w:val="-9"/>
          <w:sz w:val="24"/>
          <w:szCs w:val="24"/>
        </w:rPr>
        <w:t>(расшифровка подписи)</w:t>
      </w:r>
    </w:p>
    <w:p w14:paraId="35B17174" w14:textId="77777777" w:rsidR="009D7748" w:rsidRDefault="009D7748" w:rsidP="009D7748">
      <w:pPr>
        <w:shd w:val="clear" w:color="auto" w:fill="FFFFFF"/>
        <w:spacing w:before="970"/>
        <w:ind w:left="24"/>
      </w:pPr>
      <w:r>
        <w:rPr>
          <w:spacing w:val="-21"/>
          <w:sz w:val="24"/>
          <w:szCs w:val="24"/>
        </w:rPr>
        <w:t>МП</w:t>
      </w:r>
    </w:p>
    <w:p w14:paraId="735A31D3" w14:textId="77777777" w:rsidR="009D7748" w:rsidRDefault="009D7748" w:rsidP="009D7748">
      <w:pPr>
        <w:shd w:val="clear" w:color="auto" w:fill="FFFFFF"/>
        <w:tabs>
          <w:tab w:val="left" w:pos="1862"/>
        </w:tabs>
        <w:spacing w:before="312"/>
        <w:ind w:left="38"/>
      </w:pPr>
      <w:r>
        <w:rPr>
          <w:spacing w:val="-13"/>
          <w:sz w:val="24"/>
          <w:szCs w:val="24"/>
        </w:rPr>
        <w:t>"    "</w:t>
      </w:r>
      <w:r>
        <w:rPr>
          <w:rFonts w:ascii="Arial" w:cs="Arial"/>
          <w:sz w:val="24"/>
          <w:szCs w:val="24"/>
        </w:rPr>
        <w:tab/>
      </w:r>
      <w:r>
        <w:rPr>
          <w:spacing w:val="-9"/>
          <w:sz w:val="24"/>
          <w:szCs w:val="24"/>
        </w:rPr>
        <w:t>20     г.</w:t>
      </w:r>
    </w:p>
    <w:p w14:paraId="40014EDE" w14:textId="77777777" w:rsidR="008D619D" w:rsidRDefault="008D619D"/>
    <w:sectPr w:rsidR="008D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8"/>
    <w:rsid w:val="008D619D"/>
    <w:rsid w:val="009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066"/>
  <w15:chartTrackingRefBased/>
  <w15:docId w15:val="{1494E8C0-5E9C-4EB0-A9F1-2AD957E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2021-01-19T10:45:00Z</dcterms:created>
  <dcterms:modified xsi:type="dcterms:W3CDTF">2021-01-19T10:47:00Z</dcterms:modified>
</cp:coreProperties>
</file>